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22" w:rsidRDefault="004227AD" w:rsidP="00F92ACC">
      <w:pPr>
        <w:jc w:val="center"/>
        <w:rPr>
          <w:rFonts w:ascii="Comic Sans MS" w:hAnsi="Comic Sans MS"/>
          <w:b/>
          <w:u w:val="single"/>
        </w:rPr>
      </w:pPr>
      <w:r>
        <w:rPr>
          <w:rFonts w:ascii="Comic Sans MS" w:hAnsi="Comic Sans MS"/>
          <w:b/>
          <w:noProof/>
          <w:u w:val="single"/>
          <w:lang w:eastAsia="en-GB"/>
        </w:rPr>
        <w:drawing>
          <wp:anchor distT="0" distB="0" distL="114300" distR="114300" simplePos="0" relativeHeight="251658240" behindDoc="1" locked="0" layoutInCell="1" allowOverlap="1" wp14:anchorId="598FD9D7" wp14:editId="7EA4E764">
            <wp:simplePos x="0" y="0"/>
            <wp:positionH relativeFrom="column">
              <wp:posOffset>5041900</wp:posOffset>
            </wp:positionH>
            <wp:positionV relativeFrom="paragraph">
              <wp:posOffset>186690</wp:posOffset>
            </wp:positionV>
            <wp:extent cx="829945" cy="829945"/>
            <wp:effectExtent l="0" t="0" r="8255" b="8255"/>
            <wp:wrapTight wrapText="bothSides">
              <wp:wrapPolygon edited="0">
                <wp:start x="0" y="0"/>
                <wp:lineTo x="0" y="21319"/>
                <wp:lineTo x="21319" y="21319"/>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7AD" w:rsidRDefault="004227AD" w:rsidP="00F92ACC">
      <w:pPr>
        <w:jc w:val="center"/>
        <w:rPr>
          <w:rFonts w:ascii="Comic Sans MS" w:hAnsi="Comic Sans MS"/>
          <w:b/>
          <w:u w:val="single"/>
        </w:rPr>
      </w:pPr>
    </w:p>
    <w:p w:rsidR="00F92ACC" w:rsidRPr="00F92ACC" w:rsidRDefault="00F92ACC" w:rsidP="00F92ACC">
      <w:pPr>
        <w:jc w:val="center"/>
        <w:rPr>
          <w:rFonts w:ascii="Comic Sans MS" w:hAnsi="Comic Sans MS"/>
          <w:b/>
          <w:u w:val="single"/>
        </w:rPr>
      </w:pPr>
      <w:r w:rsidRPr="00F92ACC">
        <w:rPr>
          <w:rFonts w:ascii="Comic Sans MS" w:hAnsi="Comic Sans MS"/>
          <w:b/>
          <w:u w:val="single"/>
        </w:rPr>
        <w:t>History</w:t>
      </w:r>
      <w:r w:rsidRPr="00F92ACC">
        <w:rPr>
          <w:rFonts w:ascii="Comic Sans MS" w:hAnsi="Comic Sans MS"/>
          <w:b/>
          <w:u w:val="single"/>
        </w:rPr>
        <w:t xml:space="preserve"> Curriculum Statement</w:t>
      </w:r>
    </w:p>
    <w:p w:rsidR="00F92ACC" w:rsidRPr="00F92ACC" w:rsidRDefault="00F92ACC" w:rsidP="00F92ACC">
      <w:pPr>
        <w:rPr>
          <w:rFonts w:ascii="Comic Sans MS" w:hAnsi="Comic Sans MS"/>
          <w:b/>
          <w:u w:val="single"/>
        </w:rPr>
      </w:pPr>
      <w:r w:rsidRPr="00F92ACC">
        <w:rPr>
          <w:rFonts w:ascii="Comic Sans MS" w:hAnsi="Comic Sans MS"/>
          <w:b/>
          <w:u w:val="single"/>
        </w:rPr>
        <w:t>Intent</w:t>
      </w:r>
    </w:p>
    <w:p w:rsidR="00F92ACC" w:rsidRPr="00F92ACC" w:rsidRDefault="00F92ACC" w:rsidP="00F92ACC">
      <w:pPr>
        <w:rPr>
          <w:rFonts w:ascii="Comic Sans MS" w:hAnsi="Comic Sans MS"/>
        </w:rPr>
      </w:pPr>
      <w:r w:rsidRPr="00F92ACC">
        <w:rPr>
          <w:rFonts w:ascii="Comic Sans MS" w:hAnsi="Comic Sans MS"/>
        </w:rPr>
        <w:t xml:space="preserve">History has always been held </w:t>
      </w:r>
      <w:r>
        <w:rPr>
          <w:rFonts w:ascii="Comic Sans MS" w:hAnsi="Comic Sans MS"/>
        </w:rPr>
        <w:t>in high regard a</w:t>
      </w:r>
      <w:bookmarkStart w:id="0" w:name="_GoBack"/>
      <w:bookmarkEnd w:id="0"/>
      <w:r>
        <w:rPr>
          <w:rFonts w:ascii="Comic Sans MS" w:hAnsi="Comic Sans MS"/>
        </w:rPr>
        <w:t>t Barleyhurst Park Primary</w:t>
      </w:r>
      <w:r w:rsidRPr="00F92ACC">
        <w:rPr>
          <w:rFonts w:ascii="Comic Sans MS" w:hAnsi="Comic Sans MS"/>
        </w:rPr>
        <w:t xml:space="preserve"> School. </w:t>
      </w:r>
      <w:r>
        <w:rPr>
          <w:rFonts w:ascii="Comic Sans MS" w:hAnsi="Comic Sans MS"/>
        </w:rPr>
        <w:t>Topics are informed by the National C</w:t>
      </w:r>
      <w:r w:rsidRPr="00F92ACC">
        <w:rPr>
          <w:rFonts w:ascii="Comic Sans MS" w:hAnsi="Comic Sans MS"/>
        </w:rPr>
        <w:t>urriculum and are sensitive to children’s interests, as well as the context of the local area. The his</w:t>
      </w:r>
      <w:r>
        <w:rPr>
          <w:rFonts w:ascii="Comic Sans MS" w:hAnsi="Comic Sans MS"/>
        </w:rPr>
        <w:t>tory curriculum at Barleyhurst</w:t>
      </w:r>
      <w:r w:rsidRPr="00F92ACC">
        <w:rPr>
          <w:rFonts w:ascii="Comic Sans MS" w:hAnsi="Comic Sans MS"/>
        </w:rPr>
        <w:t xml:space="preserve"> is carefully planned and structured </w:t>
      </w:r>
      <w:r>
        <w:rPr>
          <w:rFonts w:ascii="Comic Sans MS" w:hAnsi="Comic Sans MS"/>
        </w:rPr>
        <w:t xml:space="preserve">using Curriculum maestro, </w:t>
      </w:r>
      <w:r w:rsidRPr="00F92ACC">
        <w:rPr>
          <w:rFonts w:ascii="Comic Sans MS" w:hAnsi="Comic Sans MS"/>
        </w:rPr>
        <w:t>to ensure that current learning is linked to previous learning and that the school’s approaches are informed by curr</w:t>
      </w:r>
      <w:r>
        <w:rPr>
          <w:rFonts w:ascii="Comic Sans MS" w:hAnsi="Comic Sans MS"/>
        </w:rPr>
        <w:t>ent pedagogy. In line with the National C</w:t>
      </w:r>
      <w:r w:rsidRPr="00F92ACC">
        <w:rPr>
          <w:rFonts w:ascii="Comic Sans MS" w:hAnsi="Comic Sans MS"/>
        </w:rPr>
        <w:t xml:space="preserve">urriculum 2014, </w:t>
      </w:r>
      <w:r>
        <w:rPr>
          <w:rFonts w:ascii="Comic Sans MS" w:hAnsi="Comic Sans MS"/>
        </w:rPr>
        <w:t>we aim</w:t>
      </w:r>
      <w:r w:rsidRPr="00F92ACC">
        <w:rPr>
          <w:rFonts w:ascii="Comic Sans MS" w:hAnsi="Comic Sans MS"/>
        </w:rPr>
        <w:t xml:space="preserve"> to ensure that all pupils:</w:t>
      </w:r>
    </w:p>
    <w:p w:rsidR="00F92ACC" w:rsidRDefault="00F92ACC" w:rsidP="00F92ACC">
      <w:pPr>
        <w:pStyle w:val="ListParagraph"/>
        <w:numPr>
          <w:ilvl w:val="0"/>
          <w:numId w:val="2"/>
        </w:numPr>
        <w:rPr>
          <w:rFonts w:ascii="Comic Sans MS" w:hAnsi="Comic Sans MS"/>
        </w:rPr>
      </w:pPr>
      <w:r w:rsidRPr="00F92ACC">
        <w:rPr>
          <w:rFonts w:ascii="Comic Sans MS" w:hAnsi="Comic Sans MS"/>
        </w:rPr>
        <w:t>Gain a coherent knowledge and understanding of Britain’s past and that of the wider world which helps to stimulate pupils’ curiosity to kno</w:t>
      </w:r>
      <w:r>
        <w:rPr>
          <w:rFonts w:ascii="Comic Sans MS" w:hAnsi="Comic Sans MS"/>
        </w:rPr>
        <w:t>w more about the past;</w:t>
      </w:r>
    </w:p>
    <w:p w:rsidR="00F92ACC" w:rsidRDefault="00F92ACC" w:rsidP="00F92ACC">
      <w:pPr>
        <w:pStyle w:val="ListParagraph"/>
        <w:numPr>
          <w:ilvl w:val="0"/>
          <w:numId w:val="2"/>
        </w:numPr>
        <w:rPr>
          <w:rFonts w:ascii="Comic Sans MS" w:hAnsi="Comic Sans MS"/>
        </w:rPr>
      </w:pPr>
      <w:r w:rsidRPr="00F92ACC">
        <w:rPr>
          <w:rFonts w:ascii="Comic Sans MS" w:hAnsi="Comic Sans MS"/>
        </w:rPr>
        <w:t>Are encouraged to ask perceptive questions, think critically, weigh evidence, sift arguments, and devel</w:t>
      </w:r>
      <w:r>
        <w:rPr>
          <w:rFonts w:ascii="Comic Sans MS" w:hAnsi="Comic Sans MS"/>
        </w:rPr>
        <w:t>op perspective and judgement;</w:t>
      </w:r>
    </w:p>
    <w:p w:rsidR="00F92ACC" w:rsidRPr="00F92ACC" w:rsidRDefault="00F92ACC" w:rsidP="00F92ACC">
      <w:pPr>
        <w:pStyle w:val="ListParagraph"/>
        <w:numPr>
          <w:ilvl w:val="0"/>
          <w:numId w:val="2"/>
        </w:numPr>
        <w:rPr>
          <w:rFonts w:ascii="Comic Sans MS" w:hAnsi="Comic Sans MS"/>
        </w:rPr>
      </w:pPr>
      <w:r w:rsidRPr="00F92ACC">
        <w:rPr>
          <w:rFonts w:ascii="Comic Sans MS" w:hAnsi="Comic Sans MS"/>
        </w:rPr>
        <w:t>Begin to understand the complexity of people’s lives, the process of change, the diversity of societies and relationships between different groups, as well as their own identity and the challenges of their time.</w:t>
      </w:r>
    </w:p>
    <w:p w:rsidR="00F92ACC" w:rsidRDefault="00F92ACC" w:rsidP="00F92ACC">
      <w:pPr>
        <w:rPr>
          <w:rFonts w:ascii="Comic Sans MS" w:hAnsi="Comic Sans MS"/>
        </w:rPr>
      </w:pPr>
    </w:p>
    <w:p w:rsidR="00F92ACC" w:rsidRPr="00F92ACC" w:rsidRDefault="00F92ACC" w:rsidP="00F92ACC">
      <w:pPr>
        <w:rPr>
          <w:rFonts w:ascii="Comic Sans MS" w:hAnsi="Comic Sans MS"/>
          <w:b/>
          <w:u w:val="single"/>
        </w:rPr>
      </w:pPr>
      <w:r w:rsidRPr="00F92ACC">
        <w:rPr>
          <w:rFonts w:ascii="Comic Sans MS" w:hAnsi="Comic Sans MS"/>
          <w:b/>
          <w:u w:val="single"/>
        </w:rPr>
        <w:t>Implementation</w:t>
      </w:r>
    </w:p>
    <w:p w:rsidR="00E63551" w:rsidRDefault="00E63551" w:rsidP="00E63551">
      <w:pPr>
        <w:rPr>
          <w:rFonts w:ascii="Comic Sans MS" w:hAnsi="Comic Sans MS"/>
        </w:rPr>
      </w:pPr>
      <w:r>
        <w:rPr>
          <w:rFonts w:ascii="Comic Sans MS" w:hAnsi="Comic Sans MS"/>
        </w:rPr>
        <w:t>History is taught in termly topics</w:t>
      </w:r>
      <w:r w:rsidRPr="00E63551">
        <w:rPr>
          <w:rFonts w:ascii="Comic Sans MS" w:hAnsi="Comic Sans MS"/>
        </w:rPr>
        <w:t xml:space="preserve"> throughout the year, so that children achieve depth in their learning. The key knowledge and skills that children acquire a</w:t>
      </w:r>
      <w:r>
        <w:rPr>
          <w:rFonts w:ascii="Comic Sans MS" w:hAnsi="Comic Sans MS"/>
        </w:rPr>
        <w:t>nd develop throughout each topic</w:t>
      </w:r>
      <w:r w:rsidRPr="00E63551">
        <w:rPr>
          <w:rFonts w:ascii="Comic Sans MS" w:hAnsi="Comic Sans MS"/>
        </w:rPr>
        <w:t xml:space="preserve"> have been mapped to ensure progression between year groups throughout the school. </w:t>
      </w:r>
    </w:p>
    <w:p w:rsidR="00E63551" w:rsidRDefault="00E63551" w:rsidP="00E63551">
      <w:pPr>
        <w:rPr>
          <w:rFonts w:ascii="Comic Sans MS" w:hAnsi="Comic Sans MS"/>
        </w:rPr>
      </w:pPr>
      <w:r w:rsidRPr="00E63551">
        <w:rPr>
          <w:rFonts w:ascii="Comic Sans MS" w:hAnsi="Comic Sans MS"/>
        </w:rPr>
        <w:t xml:space="preserve">At the beginning of each new history </w:t>
      </w:r>
      <w:r>
        <w:rPr>
          <w:rFonts w:ascii="Comic Sans MS" w:hAnsi="Comic Sans MS"/>
        </w:rPr>
        <w:t xml:space="preserve">related </w:t>
      </w:r>
      <w:r w:rsidRPr="00E63551">
        <w:rPr>
          <w:rFonts w:ascii="Comic Sans MS" w:hAnsi="Comic Sans MS"/>
        </w:rPr>
        <w:t>to</w:t>
      </w:r>
      <w:r>
        <w:rPr>
          <w:rFonts w:ascii="Comic Sans MS" w:hAnsi="Comic Sans MS"/>
        </w:rPr>
        <w:t>pic, teachers refer to</w:t>
      </w:r>
      <w:r w:rsidRPr="00E63551">
        <w:rPr>
          <w:rFonts w:ascii="Comic Sans MS" w:hAnsi="Comic Sans MS"/>
        </w:rPr>
        <w:t xml:space="preserve"> timelines to develop children’s understanding of chronology. Each topic is introduced with reference to the chronology of previous topics (including those from previous years). </w:t>
      </w:r>
      <w:r>
        <w:rPr>
          <w:rFonts w:ascii="Comic Sans MS" w:hAnsi="Comic Sans MS"/>
        </w:rPr>
        <w:t>A ‘Wow Starter’ is used to engage and excite pupils at the start of each term. E</w:t>
      </w:r>
      <w:r w:rsidRPr="00E63551">
        <w:rPr>
          <w:rFonts w:ascii="Comic Sans MS" w:hAnsi="Comic Sans MS"/>
        </w:rPr>
        <w:t xml:space="preserve">xisting knowledge </w:t>
      </w:r>
      <w:r>
        <w:rPr>
          <w:rFonts w:ascii="Comic Sans MS" w:hAnsi="Comic Sans MS"/>
        </w:rPr>
        <w:t>is also discussed</w:t>
      </w:r>
      <w:r w:rsidRPr="00E63551">
        <w:rPr>
          <w:rFonts w:ascii="Comic Sans MS" w:hAnsi="Comic Sans MS"/>
        </w:rPr>
        <w:t xml:space="preserve"> and this proc</w:t>
      </w:r>
      <w:r>
        <w:rPr>
          <w:rFonts w:ascii="Comic Sans MS" w:hAnsi="Comic Sans MS"/>
        </w:rPr>
        <w:t>ess informs planning which</w:t>
      </w:r>
      <w:r w:rsidRPr="00E63551">
        <w:rPr>
          <w:rFonts w:ascii="Comic Sans MS" w:hAnsi="Comic Sans MS"/>
        </w:rPr>
        <w:t xml:space="preserve"> is responsive to children’s interests. </w:t>
      </w:r>
    </w:p>
    <w:p w:rsidR="00E63551" w:rsidRPr="00E63551" w:rsidRDefault="00E63551" w:rsidP="00E63551">
      <w:pPr>
        <w:rPr>
          <w:rFonts w:ascii="Comic Sans MS" w:hAnsi="Comic Sans MS"/>
        </w:rPr>
      </w:pPr>
      <w:r w:rsidRPr="00E63551">
        <w:rPr>
          <w:rFonts w:ascii="Comic Sans MS" w:hAnsi="Comic Sans MS"/>
        </w:rPr>
        <w:t>Key knowledge is reviewed by the children and rigorously checked and consolidated by the teacher. By the end of year 6, children will have a chronological understanding of British history from the Stone Age to the present day. They are able to draw comparisons and make connections between different time periods and their own lives. Interlinked with this are studies of world history, such as the ancient civilisations of Greece and the Egyptians.</w:t>
      </w:r>
    </w:p>
    <w:p w:rsidR="00E63551" w:rsidRPr="00E63551" w:rsidRDefault="00E63551" w:rsidP="00E63551">
      <w:pPr>
        <w:rPr>
          <w:rFonts w:ascii="Comic Sans MS" w:hAnsi="Comic Sans MS"/>
        </w:rPr>
      </w:pPr>
      <w:r w:rsidRPr="00E63551">
        <w:rPr>
          <w:rFonts w:ascii="Comic Sans MS" w:hAnsi="Comic Sans MS"/>
        </w:rPr>
        <w:t xml:space="preserve">Cross curricular outcomes in history are specifically planned for and these are indicated on </w:t>
      </w:r>
      <w:r>
        <w:rPr>
          <w:rFonts w:ascii="Comic Sans MS" w:hAnsi="Comic Sans MS"/>
        </w:rPr>
        <w:t>the school’s medium term plans</w:t>
      </w:r>
      <w:r w:rsidRPr="00E63551">
        <w:rPr>
          <w:rFonts w:ascii="Comic Sans MS" w:hAnsi="Comic Sans MS"/>
        </w:rPr>
        <w:t xml:space="preserve">. Visits </w:t>
      </w:r>
      <w:r>
        <w:rPr>
          <w:rFonts w:ascii="Comic Sans MS" w:hAnsi="Comic Sans MS"/>
        </w:rPr>
        <w:t>are also</w:t>
      </w:r>
      <w:r w:rsidR="00313780">
        <w:rPr>
          <w:rFonts w:ascii="Comic Sans MS" w:hAnsi="Comic Sans MS"/>
        </w:rPr>
        <w:t xml:space="preserve"> planned to support every topic;</w:t>
      </w:r>
      <w:r>
        <w:rPr>
          <w:rFonts w:ascii="Comic Sans MS" w:hAnsi="Comic Sans MS"/>
        </w:rPr>
        <w:t xml:space="preserve"> which allows pupils to take part in three school trips each year. Our trips</w:t>
      </w:r>
      <w:r w:rsidRPr="00E63551">
        <w:rPr>
          <w:rFonts w:ascii="Comic Sans MS" w:hAnsi="Comic Sans MS"/>
        </w:rPr>
        <w:t xml:space="preserve"> support </w:t>
      </w:r>
      <w:r w:rsidRPr="00E63551">
        <w:rPr>
          <w:rFonts w:ascii="Comic Sans MS" w:hAnsi="Comic Sans MS"/>
        </w:rPr>
        <w:lastRenderedPageBreak/>
        <w:t>contextualised learning, as well as the acquisition of key knowledge and systematic development of key skills.</w:t>
      </w:r>
    </w:p>
    <w:p w:rsidR="00313780" w:rsidRDefault="00E63551" w:rsidP="00E63551">
      <w:pPr>
        <w:rPr>
          <w:rFonts w:ascii="Comic Sans MS" w:hAnsi="Comic Sans MS"/>
        </w:rPr>
      </w:pPr>
      <w:r w:rsidRPr="00E63551">
        <w:rPr>
          <w:rFonts w:ascii="Comic Sans MS" w:hAnsi="Comic Sans MS"/>
        </w:rPr>
        <w:t>Planning is informed by and aligned with the National Curriculum. In addition, s</w:t>
      </w:r>
      <w:r w:rsidR="00313780">
        <w:rPr>
          <w:rFonts w:ascii="Comic Sans MS" w:hAnsi="Comic Sans MS"/>
        </w:rPr>
        <w:t>taff have access to Curriculum Maestro</w:t>
      </w:r>
      <w:r w:rsidRPr="00E63551">
        <w:rPr>
          <w:rFonts w:ascii="Comic Sans MS" w:hAnsi="Comic Sans MS"/>
        </w:rPr>
        <w:t xml:space="preserve"> plans and </w:t>
      </w:r>
      <w:r w:rsidR="00B742E2">
        <w:rPr>
          <w:rFonts w:ascii="Comic Sans MS" w:hAnsi="Comic Sans MS"/>
        </w:rPr>
        <w:t>pupils</w:t>
      </w:r>
      <w:r w:rsidR="00B742E2">
        <w:rPr>
          <w:rFonts w:ascii="Comic Sans MS" w:hAnsi="Comic Sans MS"/>
        </w:rPr>
        <w:t xml:space="preserve"> are able</w:t>
      </w:r>
      <w:r w:rsidR="00B742E2" w:rsidRPr="00E63551">
        <w:rPr>
          <w:rFonts w:ascii="Comic Sans MS" w:hAnsi="Comic Sans MS"/>
        </w:rPr>
        <w:t xml:space="preserve"> to learn from </w:t>
      </w:r>
      <w:r w:rsidR="00B742E2">
        <w:rPr>
          <w:rFonts w:ascii="Comic Sans MS" w:hAnsi="Comic Sans MS"/>
        </w:rPr>
        <w:t>meaningful resources.</w:t>
      </w:r>
      <w:r w:rsidRPr="00E63551">
        <w:rPr>
          <w:rFonts w:ascii="Comic Sans MS" w:hAnsi="Comic Sans MS"/>
        </w:rPr>
        <w:t xml:space="preserve"> The </w:t>
      </w:r>
      <w:r w:rsidR="00313780">
        <w:rPr>
          <w:rFonts w:ascii="Comic Sans MS" w:hAnsi="Comic Sans MS"/>
        </w:rPr>
        <w:t xml:space="preserve">Curriculum Maestro </w:t>
      </w:r>
      <w:r w:rsidRPr="00E63551">
        <w:rPr>
          <w:rFonts w:ascii="Comic Sans MS" w:hAnsi="Comic Sans MS"/>
        </w:rPr>
        <w:t xml:space="preserve">history curriculum is designed to ensure appropriate diversity in the significant figures that children learn about. Teachers’ cater for the varying needs of all learners, differentiating activities where necessary and as appropriate, and ensuring an appropriate level of challenge. </w:t>
      </w:r>
    </w:p>
    <w:p w:rsidR="00313780" w:rsidRPr="00E63551" w:rsidRDefault="00313780" w:rsidP="00313780">
      <w:pPr>
        <w:rPr>
          <w:rFonts w:ascii="Comic Sans MS" w:hAnsi="Comic Sans MS"/>
        </w:rPr>
      </w:pPr>
      <w:r w:rsidRPr="00E63551">
        <w:rPr>
          <w:rFonts w:ascii="Comic Sans MS" w:hAnsi="Comic Sans MS"/>
        </w:rPr>
        <w:t>The Early Years Foundation Stage (EYFS) aims for all children in reception to have an ‘Understanding of the World; people and communities, the world and technology’ by the end of the academic year.</w:t>
      </w:r>
    </w:p>
    <w:p w:rsidR="00313780" w:rsidRDefault="00E63551" w:rsidP="00E63551">
      <w:pPr>
        <w:rPr>
          <w:rFonts w:ascii="Comic Sans MS" w:hAnsi="Comic Sans MS"/>
        </w:rPr>
      </w:pPr>
      <w:r w:rsidRPr="00E63551">
        <w:rPr>
          <w:rFonts w:ascii="Comic Sans MS" w:hAnsi="Comic Sans MS"/>
        </w:rPr>
        <w:t>Outcomes of work are regularly monitored to ensure that they reflect a sound understanding of the key identified knowledge.</w:t>
      </w:r>
    </w:p>
    <w:p w:rsidR="00313780" w:rsidRDefault="00E63551" w:rsidP="00E63551">
      <w:pPr>
        <w:rPr>
          <w:rFonts w:ascii="Comic Sans MS" w:hAnsi="Comic Sans MS"/>
        </w:rPr>
      </w:pPr>
      <w:r w:rsidRPr="00E63551">
        <w:rPr>
          <w:rFonts w:ascii="Comic Sans MS" w:hAnsi="Comic Sans MS"/>
          <w:u w:val="single"/>
        </w:rPr>
        <w:t>Impact</w:t>
      </w:r>
      <w:r w:rsidRPr="00E63551">
        <w:rPr>
          <w:rFonts w:ascii="Comic Sans MS" w:hAnsi="Comic Sans MS"/>
          <w:u w:val="single"/>
        </w:rPr>
        <w:br/>
      </w:r>
      <w:r w:rsidRPr="00E63551">
        <w:rPr>
          <w:rFonts w:ascii="Comic Sans MS" w:hAnsi="Comic Sans MS"/>
        </w:rPr>
        <w:t>Outcomes in topic books evidence a broad and balanced history curriculum and demonstrate the children’s acquisition of identified key knowledge.</w:t>
      </w:r>
      <w:r w:rsidR="00313780" w:rsidRPr="00313780">
        <w:rPr>
          <w:rFonts w:ascii="Comic Sans MS" w:hAnsi="Comic Sans MS"/>
        </w:rPr>
        <w:t xml:space="preserve"> </w:t>
      </w:r>
    </w:p>
    <w:p w:rsidR="00E63551" w:rsidRDefault="00E63551" w:rsidP="00F92ACC">
      <w:pPr>
        <w:rPr>
          <w:rFonts w:ascii="Comic Sans MS" w:hAnsi="Comic Sans MS"/>
        </w:rPr>
      </w:pPr>
      <w:r w:rsidRPr="00E63551">
        <w:rPr>
          <w:rFonts w:ascii="Comic Sans MS" w:hAnsi="Comic Sans MS"/>
        </w:rPr>
        <w:t>Emphasis is placed on analytical thinking and questioning and children demonstrate a coherent knowledge and understanding of Britain’s past and that of the wider world, in addition to being curious to know more about the past. Through this study</w:t>
      </w:r>
      <w:r w:rsidR="00313780">
        <w:rPr>
          <w:rFonts w:ascii="Comic Sans MS" w:hAnsi="Comic Sans MS"/>
        </w:rPr>
        <w:t>,</w:t>
      </w:r>
      <w:r w:rsidRPr="00E63551">
        <w:rPr>
          <w:rFonts w:ascii="Comic Sans MS" w:hAnsi="Comic Sans MS"/>
        </w:rPr>
        <w:t xml:space="preserve"> pupils ask perceptive questions, think critically, weigh evidence, sift arguments, and develop perspective and judgement. </w:t>
      </w:r>
    </w:p>
    <w:p w:rsidR="00304443" w:rsidRPr="00F92ACC" w:rsidRDefault="00F92ACC" w:rsidP="00F92ACC">
      <w:pPr>
        <w:rPr>
          <w:rFonts w:ascii="Comic Sans MS" w:hAnsi="Comic Sans MS"/>
        </w:rPr>
      </w:pPr>
      <w:r w:rsidRPr="00F92ACC">
        <w:rPr>
          <w:rFonts w:ascii="Comic Sans MS" w:hAnsi="Comic Sans MS"/>
        </w:rPr>
        <w:t>The school</w:t>
      </w:r>
      <w:r w:rsidR="00B742E2">
        <w:rPr>
          <w:rFonts w:ascii="Comic Sans MS" w:hAnsi="Comic Sans MS"/>
        </w:rPr>
        <w:t xml:space="preserve"> aims for all pupils to have</w:t>
      </w:r>
      <w:r w:rsidRPr="00F92ACC">
        <w:rPr>
          <w:rFonts w:ascii="Comic Sans MS" w:hAnsi="Comic Sans MS"/>
        </w:rPr>
        <w:t xml:space="preserve"> confidence </w:t>
      </w:r>
      <w:r w:rsidR="00B742E2">
        <w:rPr>
          <w:rFonts w:ascii="Comic Sans MS" w:hAnsi="Comic Sans MS"/>
        </w:rPr>
        <w:t>in their knowledge, as well as</w:t>
      </w:r>
      <w:r w:rsidRPr="00F92ACC">
        <w:rPr>
          <w:rFonts w:ascii="Comic Sans MS" w:hAnsi="Comic Sans MS"/>
        </w:rPr>
        <w:t xml:space="preserve"> skills to make decisions, self-evaluate, make connections, accept</w:t>
      </w:r>
      <w:r w:rsidR="00B742E2">
        <w:rPr>
          <w:rFonts w:ascii="Comic Sans MS" w:hAnsi="Comic Sans MS"/>
        </w:rPr>
        <w:t xml:space="preserve"> </w:t>
      </w:r>
      <w:r w:rsidRPr="00F92ACC">
        <w:rPr>
          <w:rFonts w:ascii="Comic Sans MS" w:hAnsi="Comic Sans MS"/>
        </w:rPr>
        <w:t>challenge and become lifelong aspirational learners. We expect to see the children demonstrating our</w:t>
      </w:r>
      <w:r w:rsidR="00B742E2">
        <w:rPr>
          <w:rFonts w:ascii="Comic Sans MS" w:hAnsi="Comic Sans MS"/>
        </w:rPr>
        <w:t xml:space="preserve"> </w:t>
      </w:r>
      <w:r w:rsidRPr="00F92ACC">
        <w:rPr>
          <w:rFonts w:ascii="Comic Sans MS" w:hAnsi="Comic Sans MS"/>
        </w:rPr>
        <w:t xml:space="preserve">vision </w:t>
      </w:r>
      <w:r w:rsidR="00B742E2">
        <w:rPr>
          <w:rFonts w:ascii="Comic Sans MS" w:hAnsi="Comic Sans MS"/>
        </w:rPr>
        <w:t>in their own behaviour in history</w:t>
      </w:r>
      <w:r w:rsidRPr="00F92ACC">
        <w:rPr>
          <w:rFonts w:ascii="Comic Sans MS" w:hAnsi="Comic Sans MS"/>
        </w:rPr>
        <w:t xml:space="preserve"> lessons throughout the school year. This will enable our</w:t>
      </w:r>
      <w:r w:rsidR="00B742E2">
        <w:rPr>
          <w:rFonts w:ascii="Comic Sans MS" w:hAnsi="Comic Sans MS"/>
        </w:rPr>
        <w:t xml:space="preserve"> </w:t>
      </w:r>
      <w:r w:rsidRPr="00F92ACC">
        <w:rPr>
          <w:rFonts w:ascii="Comic Sans MS" w:hAnsi="Comic Sans MS"/>
        </w:rPr>
        <w:t xml:space="preserve">children, including those with SEND, to make expected or better </w:t>
      </w:r>
      <w:r w:rsidR="00B742E2">
        <w:rPr>
          <w:rFonts w:ascii="Comic Sans MS" w:hAnsi="Comic Sans MS"/>
        </w:rPr>
        <w:t>progress in history</w:t>
      </w:r>
      <w:r w:rsidRPr="00F92ACC">
        <w:rPr>
          <w:rFonts w:ascii="Comic Sans MS" w:hAnsi="Comic Sans MS"/>
        </w:rPr>
        <w:t>.</w:t>
      </w:r>
    </w:p>
    <w:sectPr w:rsidR="00304443" w:rsidRPr="00F92ACC" w:rsidSect="004227A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6926"/>
    <w:multiLevelType w:val="hybridMultilevel"/>
    <w:tmpl w:val="5756F3B2"/>
    <w:lvl w:ilvl="0" w:tplc="6CC08F4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01B99"/>
    <w:multiLevelType w:val="hybridMultilevel"/>
    <w:tmpl w:val="01487DDA"/>
    <w:lvl w:ilvl="0" w:tplc="6CC08F4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160E6"/>
    <w:multiLevelType w:val="hybridMultilevel"/>
    <w:tmpl w:val="3828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CC"/>
    <w:rsid w:val="002D7922"/>
    <w:rsid w:val="00304443"/>
    <w:rsid w:val="00313780"/>
    <w:rsid w:val="004227AD"/>
    <w:rsid w:val="006C4B35"/>
    <w:rsid w:val="00B742E2"/>
    <w:rsid w:val="00E63551"/>
    <w:rsid w:val="00F9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86D9"/>
  <w15:chartTrackingRefBased/>
  <w15:docId w15:val="{45DB979C-CF87-43E1-B27A-C8DC5581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3511">
      <w:bodyDiv w:val="1"/>
      <w:marLeft w:val="0"/>
      <w:marRight w:val="0"/>
      <w:marTop w:val="0"/>
      <w:marBottom w:val="0"/>
      <w:divBdr>
        <w:top w:val="none" w:sz="0" w:space="0" w:color="auto"/>
        <w:left w:val="none" w:sz="0" w:space="0" w:color="auto"/>
        <w:bottom w:val="none" w:sz="0" w:space="0" w:color="auto"/>
        <w:right w:val="none" w:sz="0" w:space="0" w:color="auto"/>
      </w:divBdr>
    </w:div>
    <w:div w:id="2801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Vaughan</dc:creator>
  <cp:keywords/>
  <dc:description/>
  <cp:lastModifiedBy>Amy Vaughan</cp:lastModifiedBy>
  <cp:revision>3</cp:revision>
  <dcterms:created xsi:type="dcterms:W3CDTF">2021-11-15T13:21:00Z</dcterms:created>
  <dcterms:modified xsi:type="dcterms:W3CDTF">2021-11-15T14:07:00Z</dcterms:modified>
</cp:coreProperties>
</file>